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АДМИНИСТРАЦИЯ</w:t>
      </w:r>
    </w:p>
    <w:p w:rsidR="00C01F95" w:rsidRPr="007D0F7A" w:rsidRDefault="00930489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</w:t>
      </w:r>
    </w:p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РОССОШАНСКОГО МУНИЦИПАЛЬНОГО РАЙОНА</w:t>
      </w:r>
    </w:p>
    <w:p w:rsid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ВОРОНЕЖСКОЙ ОБЛАСТИ</w:t>
      </w: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  <w:bCs/>
        </w:rPr>
      </w:pPr>
      <w:r w:rsidRPr="007D0F7A">
        <w:rPr>
          <w:rFonts w:cs="Arial"/>
          <w:bCs/>
        </w:rPr>
        <w:t>ПОСТАНОВЛЕНИЕ</w:t>
      </w:r>
    </w:p>
    <w:p w:rsidR="00C01F95" w:rsidRPr="007B287F" w:rsidRDefault="007B287F" w:rsidP="007D0F7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7B287F">
        <w:rPr>
          <w:rFonts w:cs="Arial"/>
          <w:spacing w:val="-14"/>
          <w:u w:val="single"/>
        </w:rPr>
        <w:t>о</w:t>
      </w:r>
      <w:r w:rsidR="00C01F95" w:rsidRPr="007B287F">
        <w:rPr>
          <w:rFonts w:cs="Arial"/>
          <w:spacing w:val="-14"/>
          <w:u w:val="single"/>
        </w:rPr>
        <w:t>т</w:t>
      </w:r>
      <w:r w:rsidR="00BB0734">
        <w:rPr>
          <w:rFonts w:cs="Arial"/>
          <w:spacing w:val="-14"/>
          <w:u w:val="single"/>
        </w:rPr>
        <w:t xml:space="preserve"> </w:t>
      </w:r>
      <w:r w:rsidR="007315EE">
        <w:rPr>
          <w:rFonts w:cs="Arial"/>
          <w:spacing w:val="-14"/>
          <w:u w:val="single"/>
        </w:rPr>
        <w:t xml:space="preserve">  </w:t>
      </w:r>
      <w:r w:rsidR="00E60CDF">
        <w:rPr>
          <w:rFonts w:cs="Arial"/>
          <w:spacing w:val="-14"/>
          <w:u w:val="single"/>
        </w:rPr>
        <w:t>28.12.2020г. № 105</w:t>
      </w:r>
    </w:p>
    <w:p w:rsidR="00C01F95" w:rsidRPr="007B6A43" w:rsidRDefault="00C01F95" w:rsidP="007D0F7A">
      <w:pPr>
        <w:shd w:val="clear" w:color="auto" w:fill="FFFFFF"/>
        <w:ind w:firstLine="709"/>
        <w:rPr>
          <w:rFonts w:cs="Arial"/>
          <w:spacing w:val="-9"/>
        </w:rPr>
      </w:pPr>
      <w:r w:rsidRPr="007D0F7A">
        <w:rPr>
          <w:rFonts w:cs="Arial"/>
          <w:spacing w:val="-9"/>
        </w:rPr>
        <w:t xml:space="preserve">с. </w:t>
      </w:r>
      <w:r w:rsidR="00930489" w:rsidRPr="007D0F7A">
        <w:rPr>
          <w:rFonts w:cs="Arial"/>
          <w:spacing w:val="-9"/>
        </w:rPr>
        <w:t>Евстратовка</w:t>
      </w:r>
    </w:p>
    <w:tbl>
      <w:tblPr>
        <w:tblW w:w="9566" w:type="dxa"/>
        <w:tblLook w:val="01E0"/>
      </w:tblPr>
      <w:tblGrid>
        <w:gridCol w:w="9322"/>
        <w:gridCol w:w="244"/>
      </w:tblGrid>
      <w:tr w:rsidR="00C01F95" w:rsidRPr="007D0F7A" w:rsidTr="007D0F7A">
        <w:trPr>
          <w:trHeight w:val="1378"/>
        </w:trPr>
        <w:tc>
          <w:tcPr>
            <w:tcW w:w="9322" w:type="dxa"/>
            <w:shd w:val="clear" w:color="auto" w:fill="auto"/>
          </w:tcPr>
          <w:p w:rsidR="00C01F95" w:rsidRPr="00ED0346" w:rsidRDefault="007B7017" w:rsidP="009C2F40">
            <w:pPr>
              <w:pStyle w:val="Title"/>
              <w:rPr>
                <w:sz w:val="30"/>
              </w:rPr>
            </w:pPr>
            <w:r w:rsidRPr="00ED0346">
              <w:rPr>
                <w:sz w:val="30"/>
              </w:rPr>
              <w:t>О внесении изменений в постановление</w:t>
            </w:r>
            <w:r w:rsidR="006E71F7" w:rsidRPr="00ED0346">
              <w:rPr>
                <w:sz w:val="30"/>
              </w:rPr>
              <w:t xml:space="preserve"> </w:t>
            </w:r>
            <w:r w:rsidRPr="00ED0346">
              <w:rPr>
                <w:sz w:val="30"/>
              </w:rPr>
              <w:t>администрации Евстратовского сельского поселения от</w:t>
            </w:r>
            <w:r w:rsidR="00483863" w:rsidRPr="00ED0346">
              <w:rPr>
                <w:sz w:val="30"/>
              </w:rPr>
              <w:t xml:space="preserve"> </w:t>
            </w:r>
            <w:r w:rsidRPr="00ED0346">
              <w:rPr>
                <w:sz w:val="30"/>
              </w:rPr>
              <w:t xml:space="preserve">11.02.2014г. № 10 «Об утверждении </w:t>
            </w:r>
            <w:r w:rsidR="00C01F95" w:rsidRPr="00ED0346">
              <w:rPr>
                <w:sz w:val="30"/>
              </w:rPr>
              <w:t xml:space="preserve">муниципальной программы </w:t>
            </w:r>
            <w:r w:rsidR="00930489" w:rsidRPr="00ED0346">
              <w:rPr>
                <w:sz w:val="30"/>
              </w:rPr>
              <w:t>Евстратовского</w:t>
            </w:r>
            <w:r w:rsidR="00C01F95" w:rsidRPr="00ED0346">
              <w:rPr>
                <w:sz w:val="30"/>
              </w:rPr>
              <w:t xml:space="preserve"> сельского поселения </w:t>
            </w:r>
            <w:r w:rsidR="007B6A43" w:rsidRPr="00ED0346">
              <w:rPr>
                <w:sz w:val="30"/>
              </w:rPr>
              <w:t xml:space="preserve">«Дорожная деятельность  в отношении автомобильных дорог  местного значения в границах населенных пунктов Евстратовского сельского поселения  </w:t>
            </w:r>
            <w:r w:rsidR="00C01F95" w:rsidRPr="00ED0346">
              <w:rPr>
                <w:sz w:val="30"/>
              </w:rPr>
              <w:t xml:space="preserve">на 2014 – </w:t>
            </w:r>
            <w:r w:rsidR="00BB0734">
              <w:rPr>
                <w:sz w:val="30"/>
              </w:rPr>
              <w:t>2022</w:t>
            </w:r>
            <w:r w:rsidR="00C01F95" w:rsidRPr="00ED0346">
              <w:rPr>
                <w:sz w:val="30"/>
              </w:rPr>
              <w:t xml:space="preserve"> годы</w:t>
            </w:r>
            <w:r w:rsidRPr="00ED0346">
              <w:rPr>
                <w:sz w:val="30"/>
              </w:rPr>
              <w:t>»</w:t>
            </w:r>
          </w:p>
        </w:tc>
        <w:tc>
          <w:tcPr>
            <w:tcW w:w="244" w:type="dxa"/>
            <w:shd w:val="clear" w:color="auto" w:fill="auto"/>
          </w:tcPr>
          <w:p w:rsidR="00C01F95" w:rsidRPr="007D0F7A" w:rsidRDefault="00C01F95" w:rsidP="007D0F7A">
            <w:pPr>
              <w:pStyle w:val="Title"/>
            </w:pPr>
          </w:p>
        </w:tc>
      </w:tr>
    </w:tbl>
    <w:p w:rsidR="00BB0734" w:rsidRDefault="00BB0734" w:rsidP="00BB0734">
      <w:pPr>
        <w:ind w:firstLine="709"/>
        <w:rPr>
          <w:rFonts w:cs="Arial"/>
        </w:rPr>
      </w:pPr>
      <w:r w:rsidRPr="00403014">
        <w:rPr>
          <w:rFonts w:cs="Arial"/>
        </w:rPr>
        <w:t xml:space="preserve">В </w:t>
      </w:r>
      <w:r>
        <w:rPr>
          <w:rFonts w:cs="Arial"/>
        </w:rPr>
        <w:t xml:space="preserve">связи с изменением финансирования муниципальной программы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="006E312B">
        <w:rPr>
          <w:rFonts w:cs="Arial"/>
        </w:rPr>
        <w:t>«</w:t>
      </w:r>
      <w:r w:rsidR="006E312B">
        <w:t>Дорожная деятельность  в отношении автомобильных дорог  местного значения в границах населенных пунктов Евстратовского сельского поселения  на 2014 – 2022годы</w:t>
      </w:r>
      <w:r>
        <w:t>, на основании решения Совета народных депутатов</w:t>
      </w:r>
      <w:r w:rsidRPr="004426BC">
        <w:rPr>
          <w:rFonts w:cs="Arial"/>
        </w:rPr>
        <w:t xml:space="preserve">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лот 18.12.2020 г. №246 </w:t>
      </w:r>
      <w:r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последней редакции от 17.12.2020г № 14)</w:t>
      </w:r>
      <w:r>
        <w:t xml:space="preserve"> </w:t>
      </w:r>
      <w:r w:rsidRPr="00403014">
        <w:rPr>
          <w:rFonts w:cs="Arial"/>
        </w:rPr>
        <w:t>, администрация 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BB0734" w:rsidRDefault="00BB0734" w:rsidP="007D0F7A">
      <w:pPr>
        <w:shd w:val="clear" w:color="auto" w:fill="FFFFFF"/>
        <w:ind w:firstLine="709"/>
        <w:jc w:val="center"/>
        <w:rPr>
          <w:rFonts w:cs="Arial"/>
        </w:rPr>
      </w:pP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7D0F7A">
        <w:rPr>
          <w:rFonts w:cs="Arial"/>
        </w:rPr>
        <w:t>П</w:t>
      </w:r>
      <w:proofErr w:type="gramEnd"/>
      <w:r w:rsidRPr="007D0F7A">
        <w:rPr>
          <w:rFonts w:cs="Arial"/>
        </w:rPr>
        <w:t xml:space="preserve"> О С Т А Н О В Л Я Е Т:</w:t>
      </w:r>
    </w:p>
    <w:p w:rsidR="006E312B" w:rsidRDefault="004C6376" w:rsidP="006E312B">
      <w:pPr>
        <w:ind w:firstLine="709"/>
        <w:rPr>
          <w:rFonts w:cs="Arial"/>
        </w:rPr>
      </w:pPr>
      <w:r>
        <w:rPr>
          <w:rFonts w:cs="Arial"/>
        </w:rPr>
        <w:t xml:space="preserve">1. Внести </w:t>
      </w:r>
      <w:r w:rsidR="006E312B">
        <w:rPr>
          <w:rFonts w:cs="Arial"/>
        </w:rPr>
        <w:t xml:space="preserve">изменения </w:t>
      </w:r>
      <w:r>
        <w:rPr>
          <w:rFonts w:cs="Arial"/>
        </w:rPr>
        <w:t>в постановление администрации</w:t>
      </w:r>
      <w:r w:rsidR="007B6A43">
        <w:rPr>
          <w:rFonts w:cs="Arial"/>
        </w:rPr>
        <w:t xml:space="preserve"> Евстратовского сельского поселения </w:t>
      </w:r>
      <w:r>
        <w:rPr>
          <w:rFonts w:cs="Arial"/>
        </w:rPr>
        <w:t xml:space="preserve"> </w:t>
      </w:r>
      <w:r w:rsidRPr="007D0F7A">
        <w:t>от</w:t>
      </w:r>
      <w:r>
        <w:t xml:space="preserve"> 11.02.2014г. № 10 </w:t>
      </w:r>
      <w:r w:rsidRPr="007D0F7A">
        <w:t xml:space="preserve">«Об утверждении муниципальной программы Евстратовского сельского поселения </w:t>
      </w:r>
      <w:r w:rsidR="007B6A43">
        <w:rPr>
          <w:rFonts w:cs="Arial"/>
        </w:rPr>
        <w:t>«</w:t>
      </w:r>
      <w:r>
        <w:rPr>
          <w:rFonts w:cs="Arial"/>
        </w:rPr>
        <w:t xml:space="preserve"> </w:t>
      </w:r>
      <w:r w:rsidR="007B6A43">
        <w:rPr>
          <w:rFonts w:cs="Arial"/>
        </w:rPr>
        <w:t>Дорожная деятельность  в отношении автомобильных дорог  местного значения в границах населенных пунктов Евстратовского сельского</w:t>
      </w:r>
      <w:r>
        <w:rPr>
          <w:rFonts w:cs="Arial"/>
        </w:rPr>
        <w:t xml:space="preserve"> поселения  на 2014 -20</w:t>
      </w:r>
      <w:r w:rsidR="00830578">
        <w:rPr>
          <w:rFonts w:cs="Arial"/>
        </w:rPr>
        <w:t>22</w:t>
      </w:r>
      <w:r w:rsidR="007B287F">
        <w:rPr>
          <w:rFonts w:cs="Arial"/>
        </w:rPr>
        <w:t xml:space="preserve"> годы» </w:t>
      </w:r>
      <w:r w:rsidR="006E312B">
        <w:rPr>
          <w:rFonts w:cs="Arial"/>
        </w:rPr>
        <w:t xml:space="preserve">изложив </w:t>
      </w:r>
      <w:r w:rsidR="00CF3584">
        <w:t xml:space="preserve"> </w:t>
      </w:r>
      <w:r w:rsidR="006E312B">
        <w:rPr>
          <w:rFonts w:cs="Arial"/>
        </w:rPr>
        <w:t>в новой редакции согласно приложению.</w:t>
      </w:r>
    </w:p>
    <w:p w:rsidR="00C01F95" w:rsidRPr="007D0F7A" w:rsidRDefault="006E312B" w:rsidP="007D0F7A">
      <w:pPr>
        <w:ind w:firstLine="709"/>
        <w:rPr>
          <w:rFonts w:cs="Arial"/>
        </w:rPr>
      </w:pPr>
      <w:r>
        <w:rPr>
          <w:rFonts w:cs="Arial"/>
        </w:rPr>
        <w:t>2</w:t>
      </w:r>
      <w:r w:rsidR="00C01F95" w:rsidRPr="007D0F7A">
        <w:rPr>
          <w:rFonts w:cs="Arial"/>
        </w:rPr>
        <w:t>. Настоящее постановление подлежит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>опубликованию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 xml:space="preserve">в «Вестнике муниципальных правовых актов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</w:t>
      </w:r>
      <w:r w:rsidR="00AE03A9" w:rsidRPr="007D0F7A">
        <w:rPr>
          <w:rFonts w:cs="Arial"/>
        </w:rPr>
        <w:t xml:space="preserve">администрации </w:t>
      </w:r>
      <w:r w:rsidR="00C01F95" w:rsidRPr="007D0F7A">
        <w:rPr>
          <w:rFonts w:cs="Arial"/>
        </w:rPr>
        <w:t>в сети Интернет.</w:t>
      </w:r>
    </w:p>
    <w:p w:rsidR="00C01F95" w:rsidRDefault="006E312B" w:rsidP="007D0F7A">
      <w:pPr>
        <w:ind w:firstLine="709"/>
        <w:rPr>
          <w:rFonts w:cs="Arial"/>
        </w:rPr>
      </w:pPr>
      <w:r>
        <w:rPr>
          <w:rFonts w:cs="Arial"/>
        </w:rPr>
        <w:t>3</w:t>
      </w:r>
      <w:r w:rsidR="00C01F95" w:rsidRPr="007D0F7A">
        <w:rPr>
          <w:rFonts w:cs="Arial"/>
        </w:rPr>
        <w:t xml:space="preserve">. Контроль исполнения настоящего постановления возложить на главу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</w:t>
      </w:r>
      <w:r w:rsidR="00930489" w:rsidRPr="007D0F7A">
        <w:rPr>
          <w:rFonts w:cs="Arial"/>
        </w:rPr>
        <w:t>Лобову Г.Д.</w:t>
      </w:r>
    </w:p>
    <w:p w:rsidR="006E312B" w:rsidRPr="00797776" w:rsidRDefault="006E312B" w:rsidP="007D0F7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D0F7A" w:rsidRPr="009C2088" w:rsidTr="009C2088">
        <w:tc>
          <w:tcPr>
            <w:tcW w:w="3284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Глава Евстратовского</w:t>
            </w:r>
          </w:p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Г.Д. Лобова</w:t>
            </w:r>
          </w:p>
        </w:tc>
      </w:tr>
    </w:tbl>
    <w:p w:rsidR="007D0F7A" w:rsidRDefault="007D0F7A" w:rsidP="007D0F7A">
      <w:pPr>
        <w:pStyle w:val="1"/>
        <w:ind w:lef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7D0F7A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930489" w:rsidRPr="007D0F7A">
        <w:rPr>
          <w:b w:val="0"/>
          <w:sz w:val="24"/>
          <w:szCs w:val="24"/>
        </w:rPr>
        <w:t>Евстратовского</w:t>
      </w:r>
      <w:r w:rsidR="00C01F95" w:rsidRPr="007D0F7A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</w:t>
      </w:r>
      <w:r w:rsidR="00CF3584">
        <w:rPr>
          <w:b w:val="0"/>
          <w:sz w:val="24"/>
          <w:szCs w:val="24"/>
        </w:rPr>
        <w:t>кой области от</w:t>
      </w:r>
      <w:r w:rsidR="004A2766">
        <w:rPr>
          <w:b w:val="0"/>
          <w:sz w:val="24"/>
          <w:szCs w:val="24"/>
        </w:rPr>
        <w:t xml:space="preserve"> </w:t>
      </w:r>
      <w:r w:rsidR="00C42B0B">
        <w:rPr>
          <w:b w:val="0"/>
          <w:sz w:val="24"/>
          <w:szCs w:val="24"/>
        </w:rPr>
        <w:t xml:space="preserve">  </w:t>
      </w:r>
      <w:r w:rsidR="00E60CDF">
        <w:rPr>
          <w:b w:val="0"/>
          <w:sz w:val="24"/>
          <w:szCs w:val="24"/>
        </w:rPr>
        <w:t>28.12.2020г. № 105</w:t>
      </w:r>
    </w:p>
    <w:p w:rsidR="00480DC5" w:rsidRPr="00480DC5" w:rsidRDefault="00480DC5" w:rsidP="00480DC5"/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E015D1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"Дорожная деятельность в отношении автомобильных дорог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</w:t>
      </w:r>
      <w:r>
        <w:rPr>
          <w:rFonts w:cs="Arial"/>
        </w:rPr>
        <w:t xml:space="preserve">оселения </w:t>
      </w:r>
      <w:r w:rsidR="005D6185">
        <w:rPr>
          <w:rFonts w:cs="Arial"/>
        </w:rPr>
        <w:t>на 2014-2022</w:t>
      </w:r>
      <w:r w:rsidR="00C01F95" w:rsidRPr="007D0F7A">
        <w:rPr>
          <w:rFonts w:cs="Arial"/>
        </w:rPr>
        <w:t xml:space="preserve"> годы</w:t>
      </w:r>
      <w:r>
        <w:rPr>
          <w:rFonts w:cs="Arial"/>
        </w:rPr>
        <w:t>»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rPr>
          <w:trHeight w:val="1473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E01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мероприятия: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B4378E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B4378E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</w:t>
            </w: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B4378E">
              <w:rPr>
                <w:rFonts w:cs="Arial"/>
              </w:rPr>
              <w:t xml:space="preserve"> 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5D618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2014-2022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616CA9">
              <w:rPr>
                <w:rFonts w:ascii="Arial" w:hAnsi="Arial" w:cs="Arial"/>
                <w:sz w:val="24"/>
                <w:szCs w:val="24"/>
              </w:rPr>
              <w:t>21636,7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</w:t>
            </w:r>
            <w:r w:rsidR="00D42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5570E4">
              <w:rPr>
                <w:rFonts w:ascii="Arial" w:hAnsi="Arial" w:cs="Arial"/>
                <w:sz w:val="24"/>
                <w:szCs w:val="24"/>
              </w:rPr>
              <w:t>13155,4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13069D" w:rsidRPr="007D0F7A">
              <w:rPr>
                <w:rFonts w:ascii="Arial" w:hAnsi="Arial" w:cs="Arial"/>
                <w:sz w:val="24"/>
                <w:szCs w:val="24"/>
              </w:rPr>
              <w:t>174</w:t>
            </w:r>
            <w:r w:rsidRPr="007D0F7A">
              <w:rPr>
                <w:rFonts w:ascii="Arial" w:hAnsi="Arial" w:cs="Arial"/>
                <w:sz w:val="24"/>
                <w:szCs w:val="24"/>
              </w:rPr>
              <w:t>,0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62</w:t>
            </w:r>
            <w:r w:rsidR="007C598F" w:rsidRPr="007D0F7A">
              <w:rPr>
                <w:rFonts w:ascii="Arial" w:hAnsi="Arial" w:cs="Arial"/>
                <w:sz w:val="24"/>
                <w:szCs w:val="24"/>
              </w:rPr>
              <w:t>2,6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B065D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C14C7F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="00C42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CF3584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3449,0 </w:t>
            </w:r>
            <w:r w:rsidR="004428D3">
              <w:rPr>
                <w:rFonts w:ascii="Arial" w:hAnsi="Arial" w:cs="Arial"/>
                <w:sz w:val="24"/>
                <w:szCs w:val="24"/>
              </w:rPr>
              <w:t>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8D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55714" w:rsidRDefault="0035571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CF358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6CA9">
              <w:rPr>
                <w:rFonts w:ascii="Arial" w:hAnsi="Arial" w:cs="Arial"/>
                <w:sz w:val="24"/>
                <w:szCs w:val="24"/>
              </w:rPr>
              <w:t>4590,2</w:t>
            </w:r>
            <w:r w:rsidR="00CF358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58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F3584" w:rsidRDefault="00CF358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20A46">
              <w:rPr>
                <w:rFonts w:ascii="Arial" w:hAnsi="Arial" w:cs="Arial"/>
                <w:sz w:val="24"/>
                <w:szCs w:val="24"/>
              </w:rPr>
              <w:t>3250,3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220A46" w:rsidRPr="007D0F7A" w:rsidRDefault="00220A46" w:rsidP="00220A4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- 5207,3 тыс. рублей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1.Общая характеристика сферы реализации муниципальной программы</w:t>
      </w:r>
    </w:p>
    <w:p w:rsidR="00B66FFE" w:rsidRDefault="00B66FFE" w:rsidP="007D0F7A">
      <w:pPr>
        <w:ind w:firstLine="709"/>
        <w:rPr>
          <w:rFonts w:cs="Arial"/>
        </w:rPr>
      </w:pPr>
    </w:p>
    <w:p w:rsidR="00B66FFE" w:rsidRDefault="00B66FFE" w:rsidP="00B66FFE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B66FFE">
        <w:rPr>
          <w:rFonts w:ascii="Arial" w:hAnsi="Arial" w:cs="Arial"/>
          <w:color w:val="212121"/>
        </w:rPr>
        <w:t>В соответствии</w:t>
      </w:r>
      <w:r w:rsidR="0034734F">
        <w:rPr>
          <w:rFonts w:ascii="Arial" w:hAnsi="Arial" w:cs="Arial"/>
          <w:color w:val="212121"/>
        </w:rPr>
        <w:t xml:space="preserve"> </w:t>
      </w:r>
      <w:r w:rsidRPr="00B66FFE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</w:t>
      </w:r>
      <w:r w:rsidRPr="00B66FFE">
        <w:rPr>
          <w:rFonts w:ascii="Arial" w:hAnsi="Arial" w:cs="Arial"/>
        </w:rPr>
        <w:lastRenderedPageBreak/>
        <w:t>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B66FFE">
        <w:rPr>
          <w:rFonts w:ascii="Arial" w:hAnsi="Arial" w:cs="Arial"/>
        </w:rPr>
        <w:t xml:space="preserve">района, </w:t>
      </w:r>
      <w:r w:rsidRPr="00B66FFE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B66FFE">
        <w:rPr>
          <w:rFonts w:ascii="Arial" w:hAnsi="Arial" w:cs="Arial"/>
        </w:rPr>
        <w:t xml:space="preserve">решением Совета народных депутатов </w:t>
      </w:r>
      <w:r w:rsidRPr="00B66FFE">
        <w:rPr>
          <w:rFonts w:ascii="Arial" w:hAnsi="Arial" w:cs="Arial"/>
          <w:bCs/>
        </w:rPr>
        <w:t xml:space="preserve">Евстратовского </w:t>
      </w:r>
      <w:r w:rsidRPr="00B66FFE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>от 27.07.2015 г.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 xml:space="preserve">№ 245«Об утверждении Порядка заключения соглашений органами местного самоуправления </w:t>
      </w:r>
      <w:r w:rsidRPr="00B66FFE"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</w:rPr>
        <w:t xml:space="preserve">сельского поселения Россошанского муниципального района Воронежской области с органами местного самоуправления </w:t>
      </w:r>
      <w:r w:rsidRPr="00B66FFE">
        <w:rPr>
          <w:rFonts w:ascii="Arial" w:hAnsi="Arial" w:cs="Arial"/>
          <w:bCs/>
        </w:rPr>
        <w:t>Россошанского муниципального района Воронежской области о передаче (принятии) осуществления части</w:t>
      </w:r>
      <w:proofErr w:type="gramEnd"/>
      <w:r w:rsidRPr="00B66FFE">
        <w:rPr>
          <w:rFonts w:ascii="Arial" w:hAnsi="Arial" w:cs="Arial"/>
          <w:bCs/>
        </w:rPr>
        <w:t xml:space="preserve"> </w:t>
      </w:r>
      <w:proofErr w:type="gramStart"/>
      <w:r w:rsidRPr="00B66FFE">
        <w:rPr>
          <w:rFonts w:ascii="Arial" w:hAnsi="Arial" w:cs="Arial"/>
          <w:bCs/>
        </w:rPr>
        <w:t>полномочий по решению вопросов местного значения», соглашением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№ 4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Евстратовского сельского поселения Россошанского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  <w:bCs/>
        </w:rPr>
        <w:t>муниципального района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от 26.12.2016 г.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</w:t>
      </w:r>
      <w:r>
        <w:rPr>
          <w:rFonts w:ascii="Arial" w:hAnsi="Arial" w:cs="Arial"/>
        </w:rPr>
        <w:t>ктов на территории</w:t>
      </w:r>
      <w:proofErr w:type="gramEnd"/>
      <w:r>
        <w:rPr>
          <w:rFonts w:ascii="Arial" w:hAnsi="Arial" w:cs="Arial"/>
        </w:rPr>
        <w:t xml:space="preserve"> Евстратов</w:t>
      </w:r>
      <w:r w:rsidRPr="00B66FFE">
        <w:rPr>
          <w:rFonts w:ascii="Arial" w:hAnsi="Arial" w:cs="Arial"/>
        </w:rPr>
        <w:t>ского сельского поселения Россошанского муниципального района Воронежской области.</w:t>
      </w:r>
    </w:p>
    <w:p w:rsidR="00E015D1" w:rsidRPr="007D0F7A" w:rsidRDefault="00E015D1" w:rsidP="007D0F7A">
      <w:pPr>
        <w:ind w:firstLine="709"/>
        <w:rPr>
          <w:rFonts w:cs="Arial"/>
        </w:rPr>
      </w:pP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B4378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B66FFE">
        <w:rPr>
          <w:rFonts w:cs="Arial"/>
          <w:bCs/>
          <w:kern w:val="2"/>
        </w:rPr>
        <w:t xml:space="preserve">ия на переулке </w:t>
      </w:r>
      <w:proofErr w:type="gramStart"/>
      <w:r w:rsidR="00B66FFE">
        <w:rPr>
          <w:rFonts w:cs="Arial"/>
          <w:bCs/>
          <w:kern w:val="2"/>
        </w:rPr>
        <w:t>Школьный</w:t>
      </w:r>
      <w:proofErr w:type="gramEnd"/>
      <w:r w:rsidRPr="007D0F7A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B66FFE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13069D" w:rsidRPr="007D0F7A">
        <w:rPr>
          <w:rFonts w:cs="Arial"/>
        </w:rPr>
        <w:t>Евстратовском</w:t>
      </w:r>
      <w:r w:rsidRPr="007D0F7A">
        <w:rPr>
          <w:rFonts w:cs="Arial"/>
        </w:rPr>
        <w:t xml:space="preserve"> сельском поселении составляет </w:t>
      </w:r>
      <w:r w:rsidR="0034734F">
        <w:rPr>
          <w:rFonts w:cs="Arial"/>
        </w:rPr>
        <w:t>35</w:t>
      </w:r>
      <w:r w:rsidR="0013069D" w:rsidRPr="007D0F7A">
        <w:rPr>
          <w:rFonts w:cs="Arial"/>
        </w:rPr>
        <w:t>,6</w:t>
      </w:r>
      <w:r w:rsidRPr="007D0F7A">
        <w:rPr>
          <w:rFonts w:cs="Arial"/>
        </w:rPr>
        <w:t xml:space="preserve"> километров, и</w:t>
      </w:r>
      <w:r w:rsidR="0013069D" w:rsidRPr="007D0F7A">
        <w:rPr>
          <w:rFonts w:cs="Arial"/>
        </w:rPr>
        <w:t xml:space="preserve">з них </w:t>
      </w:r>
      <w:smartTag w:uri="urn:schemas-microsoft-com:office:smarttags" w:element="metricconverter">
        <w:smartTagPr>
          <w:attr w:name="ProductID" w:val="19,9 км"/>
        </w:smartTagPr>
        <w:r w:rsidR="0013069D" w:rsidRPr="007D0F7A">
          <w:rPr>
            <w:rFonts w:cs="Arial"/>
          </w:rPr>
          <w:t>19,9</w:t>
        </w:r>
        <w:r w:rsidRPr="007D0F7A">
          <w:rPr>
            <w:rFonts w:cs="Arial"/>
          </w:rPr>
          <w:t xml:space="preserve"> км</w:t>
        </w:r>
      </w:smartTag>
      <w:r w:rsidRPr="007D0F7A">
        <w:rPr>
          <w:rFonts w:cs="Arial"/>
        </w:rPr>
        <w:t xml:space="preserve"> – с твердым покрытием.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</w:t>
      </w:r>
      <w:r w:rsidRPr="007D0F7A">
        <w:rPr>
          <w:rFonts w:ascii="Arial" w:hAnsi="Arial" w:cs="Arial"/>
          <w:sz w:val="24"/>
          <w:szCs w:val="24"/>
        </w:rPr>
        <w:lastRenderedPageBreak/>
        <w:t>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общей протяженности дорог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2.Доля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1B0B17" w:rsidP="007D0F7A">
      <w:pPr>
        <w:ind w:firstLine="709"/>
        <w:rPr>
          <w:rFonts w:cs="Arial"/>
          <w:bCs/>
          <w:kern w:val="2"/>
        </w:rPr>
      </w:pPr>
      <w:r>
        <w:rPr>
          <w:rFonts w:cs="Arial"/>
        </w:rPr>
        <w:t>2. Достижение в 2019</w:t>
      </w:r>
      <w:r w:rsidR="00C01F95" w:rsidRPr="007D0F7A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C01F95"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Обоснование выделения подпрограмм и о</w:t>
      </w:r>
      <w:r w:rsidRPr="007D0F7A">
        <w:rPr>
          <w:rFonts w:cs="Arial"/>
          <w:bCs/>
        </w:rPr>
        <w:t>бобщенная характеристика основных мероприятий.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7315EE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</w:t>
      </w:r>
      <w:r w:rsidRPr="007D0F7A">
        <w:rPr>
          <w:rFonts w:cs="Arial"/>
        </w:rPr>
        <w:lastRenderedPageBreak/>
        <w:t xml:space="preserve">собственность.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7D0F7A">
        <w:rPr>
          <w:rFonts w:cs="Arial"/>
        </w:rPr>
        <w:t>работы</w:t>
      </w:r>
      <w:proofErr w:type="gramEnd"/>
      <w:r w:rsidRPr="007D0F7A">
        <w:rPr>
          <w:rFonts w:cs="Arial"/>
        </w:rPr>
        <w:t xml:space="preserve"> не относящиеся к ремонту.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4. Финансовое обеспечение</w:t>
      </w:r>
      <w:r w:rsidRPr="007D0F7A">
        <w:rPr>
          <w:rFonts w:cs="Arial"/>
        </w:rPr>
        <w:t xml:space="preserve">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 xml:space="preserve">местного бюджета и средств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7D0F7A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сокращение бюджетного финансирования, которое прямо влияет на </w:t>
      </w:r>
      <w:r w:rsidRPr="007D0F7A">
        <w:rPr>
          <w:rFonts w:cs="Arial"/>
        </w:rPr>
        <w:lastRenderedPageBreak/>
        <w:t>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6.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муниципальной 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</w:t>
      </w:r>
      <w:r w:rsidR="007B287F">
        <w:rPr>
          <w:rFonts w:cs="Arial"/>
        </w:rPr>
        <w:t>оселения от 26.11.2013 года № 55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подпрограммы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"Развитие дорожного хозяйства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355714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DA0CF5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34734F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7D0F7A" w:rsidRDefault="00A93D4C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2014-2022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2619AC">
              <w:rPr>
                <w:rFonts w:ascii="Arial" w:hAnsi="Arial" w:cs="Arial"/>
                <w:sz w:val="24"/>
                <w:szCs w:val="24"/>
              </w:rPr>
              <w:t>21636,7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5570E4">
              <w:rPr>
                <w:rFonts w:ascii="Arial" w:hAnsi="Arial" w:cs="Arial"/>
                <w:sz w:val="24"/>
                <w:szCs w:val="24"/>
              </w:rPr>
              <w:t>13155,4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6A3F5A" w:rsidRPr="007D0F7A">
              <w:rPr>
                <w:rFonts w:ascii="Arial" w:hAnsi="Arial" w:cs="Arial"/>
                <w:sz w:val="24"/>
                <w:szCs w:val="24"/>
              </w:rPr>
              <w:t>174,0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2015 год –</w:t>
            </w:r>
            <w:r w:rsidR="00F15E58" w:rsidRPr="007D0F7A">
              <w:rPr>
                <w:rFonts w:ascii="Arial" w:hAnsi="Arial" w:cs="Arial"/>
                <w:sz w:val="24"/>
                <w:szCs w:val="24"/>
              </w:rPr>
              <w:t>622,6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Pr="007D0F7A">
              <w:rPr>
                <w:rFonts w:ascii="Arial" w:hAnsi="Arial" w:cs="Arial"/>
                <w:sz w:val="24"/>
                <w:szCs w:val="24"/>
              </w:rPr>
              <w:t>.рублей,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D9707D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147AF">
              <w:rPr>
                <w:rFonts w:ascii="Arial" w:hAnsi="Arial" w:cs="Arial"/>
                <w:sz w:val="24"/>
                <w:szCs w:val="24"/>
              </w:rPr>
              <w:t>3449,0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55714" w:rsidRDefault="00355714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4428D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9AC">
              <w:rPr>
                <w:rFonts w:ascii="Arial" w:hAnsi="Arial" w:cs="Arial"/>
                <w:sz w:val="24"/>
                <w:szCs w:val="24"/>
              </w:rPr>
              <w:t>4590,2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8D3">
              <w:rPr>
                <w:rFonts w:ascii="Arial" w:hAnsi="Arial" w:cs="Arial"/>
                <w:sz w:val="24"/>
                <w:szCs w:val="24"/>
              </w:rPr>
              <w:t>тыс.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8D3">
              <w:rPr>
                <w:rFonts w:ascii="Arial" w:hAnsi="Arial" w:cs="Arial"/>
                <w:sz w:val="24"/>
                <w:szCs w:val="24"/>
              </w:rPr>
              <w:t>рубле</w:t>
            </w:r>
            <w:r w:rsidR="001809D2">
              <w:rPr>
                <w:rFonts w:ascii="Arial" w:hAnsi="Arial" w:cs="Arial"/>
                <w:sz w:val="24"/>
                <w:szCs w:val="24"/>
              </w:rPr>
              <w:t>й,</w:t>
            </w:r>
          </w:p>
          <w:p w:rsidR="001809D2" w:rsidRDefault="001809D2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 </w:t>
            </w:r>
            <w:r w:rsidR="007147AF">
              <w:rPr>
                <w:rFonts w:ascii="Arial" w:hAnsi="Arial" w:cs="Arial"/>
                <w:sz w:val="24"/>
                <w:szCs w:val="24"/>
              </w:rPr>
              <w:t>3250,3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7147AF" w:rsidRPr="007D0F7A" w:rsidRDefault="007147AF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5207,3 тыс. рублей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A556B4">
        <w:rPr>
          <w:rFonts w:cs="Arial"/>
          <w:bCs/>
          <w:kern w:val="2"/>
        </w:rPr>
        <w:t>ия через дамбу в х</w:t>
      </w:r>
      <w:proofErr w:type="gramStart"/>
      <w:r w:rsidR="00A556B4">
        <w:rPr>
          <w:rFonts w:cs="Arial"/>
          <w:bCs/>
          <w:kern w:val="2"/>
        </w:rPr>
        <w:t>.С</w:t>
      </w:r>
      <w:proofErr w:type="gramEnd"/>
      <w:r w:rsidR="00A556B4">
        <w:rPr>
          <w:rFonts w:cs="Arial"/>
          <w:bCs/>
          <w:kern w:val="2"/>
        </w:rPr>
        <w:t>лавянка</w:t>
      </w:r>
      <w:r w:rsidR="00C42B0B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, что затрудняет круглогодичное движение автомобиль</w:t>
      </w:r>
      <w:r w:rsidR="00A556B4">
        <w:rPr>
          <w:rFonts w:cs="Arial"/>
          <w:bCs/>
          <w:kern w:val="2"/>
        </w:rPr>
        <w:t xml:space="preserve">ного транспорта по данному участку дороги </w:t>
      </w:r>
      <w:r w:rsidRPr="007D0F7A">
        <w:rPr>
          <w:rFonts w:cs="Arial"/>
          <w:bCs/>
          <w:kern w:val="2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C42B0B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подпрограммы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7D0F7A">
          <w:rPr>
            <w:rFonts w:cs="Arial"/>
          </w:rPr>
          <w:t>2019 г</w:t>
        </w:r>
      </w:smartTag>
      <w:r w:rsidRPr="007D0F7A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A556B4">
        <w:rPr>
          <w:rFonts w:cs="Arial"/>
        </w:rPr>
        <w:t xml:space="preserve"> </w:t>
      </w:r>
      <w:r w:rsidRPr="007D0F7A">
        <w:rPr>
          <w:rFonts w:cs="Arial"/>
        </w:rPr>
        <w:t xml:space="preserve">отвечающих нормативным требованиям, в общей протяженности автомобильных дорог </w:t>
      </w:r>
      <w:r w:rsidR="00A556B4">
        <w:rPr>
          <w:rFonts w:cs="Arial"/>
        </w:rPr>
        <w:t xml:space="preserve">общего пользования </w:t>
      </w:r>
      <w:r w:rsidR="007315EE">
        <w:rPr>
          <w:rFonts w:cs="Arial"/>
        </w:rPr>
        <w:t xml:space="preserve"> местного  значения» - 90,9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Х</w:t>
      </w:r>
      <w:r w:rsidRPr="007D0F7A">
        <w:rPr>
          <w:rFonts w:cs="Arial"/>
          <w:bCs/>
        </w:rPr>
        <w:t>арактеристика основных мероприятий подпрограммы.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B35037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включающий следующие документы: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утвержденные постановлением (распоряжением)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</w:t>
      </w:r>
      <w:proofErr w:type="gramStart"/>
      <w:r w:rsidRPr="007D0F7A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селе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 (межевание);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lastRenderedPageBreak/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включить в реестр муниципальной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34734F">
        <w:rPr>
          <w:rFonts w:cs="Arial"/>
        </w:rPr>
        <w:t xml:space="preserve">  </w:t>
      </w:r>
      <w:r w:rsidRPr="007D0F7A">
        <w:rPr>
          <w:rFonts w:cs="Arial"/>
        </w:rPr>
        <w:t>законом порядке.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предусмотрены работы: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– администрация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на ее выполнение финансовых средств.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рамках своей компетенции: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4734F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</w:t>
      </w:r>
      <w:r w:rsidRPr="007D0F7A">
        <w:rPr>
          <w:rFonts w:ascii="Arial" w:hAnsi="Arial" w:cs="Arial"/>
        </w:rPr>
        <w:lastRenderedPageBreak/>
        <w:t>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7D0F7A">
        <w:rPr>
          <w:rFonts w:ascii="Arial" w:hAnsi="Arial" w:cs="Arial"/>
        </w:rPr>
        <w:t>предоставляет отчеты</w:t>
      </w:r>
      <w:proofErr w:type="gramEnd"/>
      <w:r w:rsidRPr="007D0F7A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вносит в установленном порядке</w:t>
      </w:r>
      <w:r w:rsidR="00DA0CF5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 xml:space="preserve">В рамках подпрограммы «Развитие дорожного хозяйства </w:t>
      </w:r>
      <w:r w:rsidR="00930489" w:rsidRPr="007D0F7A">
        <w:rPr>
          <w:rFonts w:cs="Arial"/>
          <w:kern w:val="2"/>
        </w:rPr>
        <w:t>Евстратовского</w:t>
      </w:r>
      <w:r w:rsidRPr="007D0F7A">
        <w:rPr>
          <w:rFonts w:cs="Arial"/>
          <w:kern w:val="2"/>
        </w:rPr>
        <w:t xml:space="preserve"> сельского поселения» муни</w:t>
      </w:r>
      <w:r w:rsidR="007315EE">
        <w:rPr>
          <w:rFonts w:cs="Arial"/>
          <w:kern w:val="2"/>
        </w:rPr>
        <w:t xml:space="preserve">ципальной Программы «Дорожная деятельность в отношении автомобильных дорог местного значения в границах </w:t>
      </w:r>
      <w:r w:rsidR="0040588C">
        <w:rPr>
          <w:rFonts w:cs="Arial"/>
          <w:kern w:val="2"/>
        </w:rPr>
        <w:t>населенных пунктов» на 2014-2022</w:t>
      </w:r>
      <w:r w:rsidRPr="007D0F7A">
        <w:rPr>
          <w:rFonts w:cs="Arial"/>
          <w:kern w:val="2"/>
        </w:rPr>
        <w:t xml:space="preserve">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6. Финансовое обеспечение</w:t>
      </w:r>
      <w:r w:rsidRPr="007D0F7A">
        <w:rPr>
          <w:rFonts w:cs="Arial"/>
        </w:rPr>
        <w:t xml:space="preserve">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8.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подпрограммы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</w:t>
      </w:r>
      <w:r w:rsidR="00B32B85">
        <w:rPr>
          <w:rFonts w:cs="Arial"/>
        </w:rPr>
        <w:t>26.11.2013 года № 55</w:t>
      </w:r>
      <w:r w:rsidRPr="00B32B85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степени соответствия запланированному уровню затрат и эффективности исполь</w:t>
      </w:r>
      <w:r w:rsidR="0034734F">
        <w:rPr>
          <w:rFonts w:cs="Arial"/>
        </w:rPr>
        <w:t>зования средств бюджета Россошан</w:t>
      </w:r>
      <w:r w:rsidRPr="007D0F7A">
        <w:rPr>
          <w:rFonts w:cs="Arial"/>
        </w:rPr>
        <w:t>ского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1F95" w:rsidRPr="007D0F7A" w:rsidRDefault="00C01F95" w:rsidP="007D0F7A">
      <w:pPr>
        <w:ind w:firstLine="709"/>
        <w:rPr>
          <w:rFonts w:cs="Arial"/>
        </w:rPr>
        <w:sectPr w:rsidR="00C01F95" w:rsidRPr="007D0F7A" w:rsidSect="007D0F7A">
          <w:headerReference w:type="default" r:id="rId1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276" w:type="dxa"/>
        <w:tblLayout w:type="fixed"/>
        <w:tblLook w:val="04A0"/>
      </w:tblPr>
      <w:tblGrid>
        <w:gridCol w:w="534"/>
        <w:gridCol w:w="4677"/>
        <w:gridCol w:w="851"/>
        <w:gridCol w:w="992"/>
        <w:gridCol w:w="992"/>
        <w:gridCol w:w="993"/>
        <w:gridCol w:w="992"/>
        <w:gridCol w:w="992"/>
        <w:gridCol w:w="992"/>
        <w:gridCol w:w="77"/>
        <w:gridCol w:w="916"/>
        <w:gridCol w:w="459"/>
        <w:gridCol w:w="906"/>
        <w:gridCol w:w="30"/>
        <w:gridCol w:w="873"/>
      </w:tblGrid>
      <w:tr w:rsidR="00C01F95" w:rsidRPr="007D0F7A" w:rsidTr="00DB62E3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C01F95" w:rsidRPr="007D0F7A" w:rsidTr="00DB62E3">
        <w:trPr>
          <w:trHeight w:val="1288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930489" w:rsidRPr="007D0F7A">
              <w:rPr>
                <w:rFonts w:cs="Arial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», подпрограмм муниципальной программы и их значения</w:t>
            </w:r>
          </w:p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DB62E3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A03F8" w:rsidRPr="007D0F7A" w:rsidTr="00DB62E3">
        <w:trPr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2022г.</w:t>
            </w:r>
          </w:p>
        </w:tc>
      </w:tr>
      <w:tr w:rsidR="00AA03F8" w:rsidRPr="007D0F7A" w:rsidTr="00DB62E3">
        <w:trPr>
          <w:trHeight w:val="3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C01F95" w:rsidRPr="007D0F7A" w:rsidTr="00DB62E3">
        <w:trPr>
          <w:trHeight w:val="424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7D0F7A">
              <w:rPr>
                <w:rFonts w:cs="Arial"/>
                <w:sz w:val="20"/>
                <w:szCs w:val="20"/>
              </w:rPr>
              <w:t>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C01F95" w:rsidRPr="007D0F7A" w:rsidTr="00DB62E3">
        <w:trPr>
          <w:trHeight w:val="303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7D0F7A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7D0F7A" w:rsidTr="00DB62E3">
        <w:trPr>
          <w:trHeight w:val="55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Евстратовка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AA03F8" w:rsidRPr="007D0F7A" w:rsidTr="00DB62E3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Евстратовского сельского поселения от общей протяженности дорог общего пользования местного значения села Евстратовка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7147AF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7D0F7A" w:rsidTr="00DB62E3">
        <w:trPr>
          <w:trHeight w:val="52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AA03F8" w:rsidRPr="007D0F7A" w:rsidTr="00DB62E3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3E4E61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7147AF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</w:tr>
    </w:tbl>
    <w:p w:rsidR="007D0F7A" w:rsidRDefault="007D0F7A" w:rsidP="007D0F7A">
      <w:pPr>
        <w:ind w:firstLine="709"/>
        <w:rPr>
          <w:rFonts w:cs="Arial"/>
        </w:rPr>
      </w:pPr>
    </w:p>
    <w:p w:rsidR="007D0F7A" w:rsidRDefault="007D0F7A" w:rsidP="007D0F7A">
      <w:pPr>
        <w:ind w:firstLine="709"/>
        <w:rPr>
          <w:rFonts w:cs="Arial"/>
        </w:rPr>
      </w:pPr>
    </w:p>
    <w:p w:rsidR="007D0F7A" w:rsidRDefault="007D0F7A">
      <w:r>
        <w:br w:type="page"/>
      </w:r>
    </w:p>
    <w:tbl>
      <w:tblPr>
        <w:tblpPr w:leftFromText="180" w:rightFromText="180" w:vertAnchor="page" w:horzAnchor="margin" w:tblpXSpec="center" w:tblpY="1516"/>
        <w:tblW w:w="5000" w:type="pct"/>
        <w:tblLook w:val="04A0"/>
      </w:tblPr>
      <w:tblGrid>
        <w:gridCol w:w="1702"/>
        <w:gridCol w:w="1986"/>
        <w:gridCol w:w="2140"/>
        <w:gridCol w:w="940"/>
        <w:gridCol w:w="717"/>
        <w:gridCol w:w="717"/>
        <w:gridCol w:w="828"/>
        <w:gridCol w:w="334"/>
        <w:gridCol w:w="606"/>
        <w:gridCol w:w="329"/>
        <w:gridCol w:w="500"/>
        <w:gridCol w:w="441"/>
        <w:gridCol w:w="387"/>
        <w:gridCol w:w="559"/>
        <w:gridCol w:w="331"/>
        <w:gridCol w:w="1204"/>
        <w:gridCol w:w="1065"/>
      </w:tblGrid>
      <w:tr w:rsidR="009D46F0" w:rsidRPr="007D0F7A" w:rsidTr="005570E4">
        <w:trPr>
          <w:trHeight w:val="33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proofErr w:type="gramStart"/>
            <w:r w:rsidRPr="007D0F7A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5802" w:rsidRPr="007D0F7A" w:rsidTr="009D46F0">
        <w:trPr>
          <w:trHeight w:val="13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D0F7A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Евстратовского сельского поселения «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Pr="007D0F7A">
              <w:rPr>
                <w:rFonts w:cs="Arial"/>
                <w:bCs/>
                <w:sz w:val="20"/>
                <w:szCs w:val="20"/>
              </w:rPr>
              <w:t xml:space="preserve"> »</w:t>
            </w:r>
          </w:p>
        </w:tc>
      </w:tr>
      <w:tr w:rsidR="009D46F0" w:rsidRPr="007D0F7A" w:rsidTr="005570E4">
        <w:trPr>
          <w:trHeight w:val="88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30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Расходы бюджета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Евстратовского сельского поселения по годам реализации муниципальной программы (тыс. руб.), годы</w:t>
            </w:r>
          </w:p>
        </w:tc>
      </w:tr>
      <w:tr w:rsidR="009D46F0" w:rsidRPr="007D0F7A" w:rsidTr="005570E4">
        <w:trPr>
          <w:trHeight w:val="31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71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D46F0" w:rsidRPr="007D0F7A" w:rsidTr="005570E4">
        <w:trPr>
          <w:trHeight w:val="393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9D46F0" w:rsidRPr="007D0F7A" w:rsidTr="005570E4">
        <w:trPr>
          <w:trHeight w:val="17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9D46F0" w:rsidRPr="007D0F7A" w:rsidTr="005570E4">
        <w:trPr>
          <w:trHeight w:val="345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2619AC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21636,7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3449,0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2619AC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4590,2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5207,3</w:t>
            </w:r>
          </w:p>
        </w:tc>
      </w:tr>
      <w:tr w:rsidR="009D46F0" w:rsidRPr="007D0F7A" w:rsidTr="005570E4">
        <w:trPr>
          <w:trHeight w:val="23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570E4" w:rsidRPr="007D0F7A" w:rsidTr="005570E4">
        <w:trPr>
          <w:trHeight w:val="687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Евстратовского сельского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13155,4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252E9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2063,2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Default="005570E4" w:rsidP="00252E9E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1325,0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Default="005570E4" w:rsidP="00252E9E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1392,7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Default="005570E4" w:rsidP="00252E9E">
            <w:pPr>
              <w:ind w:firstLine="0"/>
            </w:pPr>
            <w:r>
              <w:rPr>
                <w:rFonts w:cs="Arial"/>
                <w:sz w:val="20"/>
                <w:szCs w:val="20"/>
              </w:rPr>
              <w:t>1514,6</w:t>
            </w:r>
          </w:p>
        </w:tc>
      </w:tr>
      <w:tr w:rsidR="005570E4" w:rsidRPr="007D0F7A" w:rsidTr="005570E4">
        <w:trPr>
          <w:trHeight w:val="67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E4" w:rsidRPr="007D0F7A" w:rsidRDefault="005570E4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C01F95" w:rsidRPr="007D0F7A" w:rsidRDefault="007D0F7A" w:rsidP="007D0F7A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25773" w:type="dxa"/>
        <w:tblInd w:w="-1168" w:type="dxa"/>
        <w:tblLayout w:type="fixed"/>
        <w:tblLook w:val="04A0"/>
      </w:tblPr>
      <w:tblGrid>
        <w:gridCol w:w="1702"/>
        <w:gridCol w:w="2409"/>
        <w:gridCol w:w="2169"/>
        <w:gridCol w:w="99"/>
        <w:gridCol w:w="993"/>
        <w:gridCol w:w="850"/>
        <w:gridCol w:w="184"/>
        <w:gridCol w:w="808"/>
        <w:gridCol w:w="184"/>
        <w:gridCol w:w="667"/>
        <w:gridCol w:w="184"/>
        <w:gridCol w:w="808"/>
        <w:gridCol w:w="212"/>
        <w:gridCol w:w="639"/>
        <w:gridCol w:w="381"/>
        <w:gridCol w:w="469"/>
        <w:gridCol w:w="531"/>
        <w:gridCol w:w="609"/>
        <w:gridCol w:w="986"/>
        <w:gridCol w:w="799"/>
        <w:gridCol w:w="194"/>
        <w:gridCol w:w="1818"/>
        <w:gridCol w:w="2014"/>
        <w:gridCol w:w="2014"/>
        <w:gridCol w:w="2013"/>
        <w:gridCol w:w="2037"/>
      </w:tblGrid>
      <w:tr w:rsidR="00C01F95" w:rsidRPr="007D0F7A" w:rsidTr="001A3A84">
        <w:trPr>
          <w:gridAfter w:val="6"/>
          <w:wAfter w:w="10090" w:type="dxa"/>
          <w:trHeight w:val="28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1A3A84">
        <w:trPr>
          <w:gridAfter w:val="7"/>
          <w:wAfter w:w="10889" w:type="dxa"/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Default="00E7524F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r w:rsidR="0094524D">
              <w:rPr>
                <w:rFonts w:cs="Arial"/>
                <w:sz w:val="20"/>
                <w:szCs w:val="20"/>
              </w:rPr>
              <w:t xml:space="preserve"> №</w:t>
            </w:r>
            <w:r w:rsidR="003F18C9" w:rsidRPr="007D0F7A">
              <w:rPr>
                <w:rFonts w:cs="Arial"/>
                <w:sz w:val="20"/>
                <w:szCs w:val="20"/>
              </w:rPr>
              <w:t>3</w:t>
            </w:r>
          </w:p>
          <w:p w:rsidR="007D0F7A" w:rsidRPr="007D0F7A" w:rsidRDefault="007D0F7A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1F95" w:rsidRPr="007D0F7A" w:rsidTr="009D46F0">
        <w:trPr>
          <w:gridAfter w:val="5"/>
          <w:wAfter w:w="9896" w:type="dxa"/>
          <w:trHeight w:val="80"/>
        </w:trPr>
        <w:tc>
          <w:tcPr>
            <w:tcW w:w="158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ского поселения «Дорожная деятельность в отношении автомобильных дорог местного значения  в границах населенных пунктов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C01F9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7D0F7A" w:rsidTr="0082049B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818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1A3A84" w:rsidRPr="007D0F7A" w:rsidTr="0082049B">
        <w:trPr>
          <w:gridAfter w:val="5"/>
          <w:wAfter w:w="9896" w:type="dxa"/>
          <w:trHeight w:val="4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1A3A84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4C4AF3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C26901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4590,2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5207,3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DC7B87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D14057"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9C7C1E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1385,8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74500C">
            <w:pPr>
              <w:ind w:firstLine="0"/>
            </w:pPr>
            <w:r>
              <w:rPr>
                <w:rFonts w:cs="Arial"/>
                <w:sz w:val="20"/>
                <w:szCs w:val="20"/>
              </w:rPr>
              <w:t>154</w:t>
            </w:r>
            <w:r w:rsidR="00D14057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1853,</w:t>
            </w:r>
            <w:r w:rsidR="003A43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3A43B1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3692,7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66281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8461B">
              <w:rPr>
                <w:rFonts w:cs="Arial"/>
                <w:sz w:val="20"/>
                <w:szCs w:val="20"/>
              </w:rPr>
              <w:t>3155,4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9C7C1E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2063,2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74500C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3A43B1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1514,6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7D0F7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52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6264F6" w:rsidRPr="007D0F7A" w:rsidRDefault="006264F6" w:rsidP="007D0F7A">
      <w:pPr>
        <w:ind w:firstLine="709"/>
        <w:rPr>
          <w:rFonts w:cs="Arial"/>
        </w:rPr>
      </w:pPr>
    </w:p>
    <w:sectPr w:rsidR="006264F6" w:rsidRPr="007D0F7A" w:rsidSect="007D0F7A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CB" w:rsidRDefault="00852FCB" w:rsidP="007D0F7A">
      <w:r>
        <w:separator/>
      </w:r>
    </w:p>
  </w:endnote>
  <w:endnote w:type="continuationSeparator" w:id="0">
    <w:p w:rsidR="00852FCB" w:rsidRDefault="00852FCB" w:rsidP="007D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CB" w:rsidRDefault="00852FCB" w:rsidP="007D0F7A">
      <w:r>
        <w:separator/>
      </w:r>
    </w:p>
  </w:footnote>
  <w:footnote w:type="continuationSeparator" w:id="0">
    <w:p w:rsidR="00852FCB" w:rsidRDefault="00852FCB" w:rsidP="007D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34" w:rsidRDefault="00BB0734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BB0734" w:rsidRPr="00F518F3" w:rsidRDefault="00BB0734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12E0B"/>
    <w:rsid w:val="000178A3"/>
    <w:rsid w:val="00033918"/>
    <w:rsid w:val="00034CF3"/>
    <w:rsid w:val="00052355"/>
    <w:rsid w:val="0005633E"/>
    <w:rsid w:val="00071821"/>
    <w:rsid w:val="00077FFC"/>
    <w:rsid w:val="0008461B"/>
    <w:rsid w:val="000928F3"/>
    <w:rsid w:val="00097092"/>
    <w:rsid w:val="000D36F0"/>
    <w:rsid w:val="000E42B3"/>
    <w:rsid w:val="000E6EBF"/>
    <w:rsid w:val="00122CEE"/>
    <w:rsid w:val="0012465D"/>
    <w:rsid w:val="0013069D"/>
    <w:rsid w:val="0014260B"/>
    <w:rsid w:val="001562A3"/>
    <w:rsid w:val="00167402"/>
    <w:rsid w:val="0018076F"/>
    <w:rsid w:val="001809D2"/>
    <w:rsid w:val="001841D9"/>
    <w:rsid w:val="0019200F"/>
    <w:rsid w:val="001A3A84"/>
    <w:rsid w:val="001A563E"/>
    <w:rsid w:val="001B0B17"/>
    <w:rsid w:val="001B53F1"/>
    <w:rsid w:val="001B64B2"/>
    <w:rsid w:val="001D080E"/>
    <w:rsid w:val="001D36B9"/>
    <w:rsid w:val="001E282D"/>
    <w:rsid w:val="00204095"/>
    <w:rsid w:val="00206005"/>
    <w:rsid w:val="00210212"/>
    <w:rsid w:val="00220582"/>
    <w:rsid w:val="00220A46"/>
    <w:rsid w:val="00220C28"/>
    <w:rsid w:val="00221C5C"/>
    <w:rsid w:val="002344BD"/>
    <w:rsid w:val="002619AC"/>
    <w:rsid w:val="00296F9C"/>
    <w:rsid w:val="002A07A3"/>
    <w:rsid w:val="002A2726"/>
    <w:rsid w:val="002C3BCF"/>
    <w:rsid w:val="002D7FF3"/>
    <w:rsid w:val="002E13BA"/>
    <w:rsid w:val="002E3BD3"/>
    <w:rsid w:val="002E79D5"/>
    <w:rsid w:val="002F14D1"/>
    <w:rsid w:val="002F3C4A"/>
    <w:rsid w:val="0030082E"/>
    <w:rsid w:val="0034734F"/>
    <w:rsid w:val="00355714"/>
    <w:rsid w:val="003812DD"/>
    <w:rsid w:val="003A43B1"/>
    <w:rsid w:val="003B3CCB"/>
    <w:rsid w:val="003E247B"/>
    <w:rsid w:val="003E4E61"/>
    <w:rsid w:val="003E6875"/>
    <w:rsid w:val="003E6FF4"/>
    <w:rsid w:val="003F0C81"/>
    <w:rsid w:val="003F18C9"/>
    <w:rsid w:val="0040588C"/>
    <w:rsid w:val="00416A76"/>
    <w:rsid w:val="004178C1"/>
    <w:rsid w:val="00433EDB"/>
    <w:rsid w:val="004428D3"/>
    <w:rsid w:val="00480DC5"/>
    <w:rsid w:val="00483863"/>
    <w:rsid w:val="00494BD6"/>
    <w:rsid w:val="004A2766"/>
    <w:rsid w:val="004C4AF3"/>
    <w:rsid w:val="004C6376"/>
    <w:rsid w:val="004D0528"/>
    <w:rsid w:val="004E7821"/>
    <w:rsid w:val="004E7FB6"/>
    <w:rsid w:val="004F55BA"/>
    <w:rsid w:val="004F6F86"/>
    <w:rsid w:val="00512320"/>
    <w:rsid w:val="00542490"/>
    <w:rsid w:val="00545835"/>
    <w:rsid w:val="00545CD7"/>
    <w:rsid w:val="00553F1F"/>
    <w:rsid w:val="005570E4"/>
    <w:rsid w:val="005D6185"/>
    <w:rsid w:val="005E68F1"/>
    <w:rsid w:val="005F358F"/>
    <w:rsid w:val="00603EC3"/>
    <w:rsid w:val="00607FFE"/>
    <w:rsid w:val="00616CA9"/>
    <w:rsid w:val="006264F6"/>
    <w:rsid w:val="00662815"/>
    <w:rsid w:val="00676BFB"/>
    <w:rsid w:val="00690378"/>
    <w:rsid w:val="006A3F5A"/>
    <w:rsid w:val="006E312B"/>
    <w:rsid w:val="006E71F7"/>
    <w:rsid w:val="006F78E3"/>
    <w:rsid w:val="0070602A"/>
    <w:rsid w:val="00714213"/>
    <w:rsid w:val="007147AF"/>
    <w:rsid w:val="007315EE"/>
    <w:rsid w:val="0074500C"/>
    <w:rsid w:val="007513F4"/>
    <w:rsid w:val="00761FD1"/>
    <w:rsid w:val="007646D9"/>
    <w:rsid w:val="00780642"/>
    <w:rsid w:val="007845FC"/>
    <w:rsid w:val="00797776"/>
    <w:rsid w:val="007B287F"/>
    <w:rsid w:val="007B6A43"/>
    <w:rsid w:val="007B7017"/>
    <w:rsid w:val="007C598F"/>
    <w:rsid w:val="007D0F7A"/>
    <w:rsid w:val="007E655C"/>
    <w:rsid w:val="007F10B3"/>
    <w:rsid w:val="007F6E6D"/>
    <w:rsid w:val="0082049B"/>
    <w:rsid w:val="00830578"/>
    <w:rsid w:val="00846475"/>
    <w:rsid w:val="00852FCB"/>
    <w:rsid w:val="0085382C"/>
    <w:rsid w:val="008B549D"/>
    <w:rsid w:val="008B600C"/>
    <w:rsid w:val="008C5F0A"/>
    <w:rsid w:val="008C608E"/>
    <w:rsid w:val="009045D9"/>
    <w:rsid w:val="00905CB5"/>
    <w:rsid w:val="00930489"/>
    <w:rsid w:val="0094524D"/>
    <w:rsid w:val="00954E1E"/>
    <w:rsid w:val="009648F1"/>
    <w:rsid w:val="00980A8D"/>
    <w:rsid w:val="00987FFA"/>
    <w:rsid w:val="009A1D3A"/>
    <w:rsid w:val="009C2088"/>
    <w:rsid w:val="009C2F40"/>
    <w:rsid w:val="009C7C1E"/>
    <w:rsid w:val="009D46F0"/>
    <w:rsid w:val="00A0368C"/>
    <w:rsid w:val="00A23884"/>
    <w:rsid w:val="00A31222"/>
    <w:rsid w:val="00A401E1"/>
    <w:rsid w:val="00A556B4"/>
    <w:rsid w:val="00A738E4"/>
    <w:rsid w:val="00A7759E"/>
    <w:rsid w:val="00A93D4C"/>
    <w:rsid w:val="00A94FA8"/>
    <w:rsid w:val="00AA03F8"/>
    <w:rsid w:val="00AB786E"/>
    <w:rsid w:val="00AE03A9"/>
    <w:rsid w:val="00AE5E32"/>
    <w:rsid w:val="00AF2955"/>
    <w:rsid w:val="00B065D4"/>
    <w:rsid w:val="00B237BF"/>
    <w:rsid w:val="00B32B85"/>
    <w:rsid w:val="00B35037"/>
    <w:rsid w:val="00B4378E"/>
    <w:rsid w:val="00B5700E"/>
    <w:rsid w:val="00B6480F"/>
    <w:rsid w:val="00B66FFE"/>
    <w:rsid w:val="00B865BC"/>
    <w:rsid w:val="00B95C67"/>
    <w:rsid w:val="00BA5768"/>
    <w:rsid w:val="00BB0734"/>
    <w:rsid w:val="00BC228E"/>
    <w:rsid w:val="00C01F95"/>
    <w:rsid w:val="00C12F22"/>
    <w:rsid w:val="00C14C7F"/>
    <w:rsid w:val="00C26901"/>
    <w:rsid w:val="00C42B0B"/>
    <w:rsid w:val="00C53247"/>
    <w:rsid w:val="00C53418"/>
    <w:rsid w:val="00C93E98"/>
    <w:rsid w:val="00CB5802"/>
    <w:rsid w:val="00CC1E9D"/>
    <w:rsid w:val="00CC7EBF"/>
    <w:rsid w:val="00CD6839"/>
    <w:rsid w:val="00CF3584"/>
    <w:rsid w:val="00D03C68"/>
    <w:rsid w:val="00D06AB1"/>
    <w:rsid w:val="00D10F83"/>
    <w:rsid w:val="00D14057"/>
    <w:rsid w:val="00D262C2"/>
    <w:rsid w:val="00D405F0"/>
    <w:rsid w:val="00D42E33"/>
    <w:rsid w:val="00D82BAF"/>
    <w:rsid w:val="00D91000"/>
    <w:rsid w:val="00D94303"/>
    <w:rsid w:val="00D9707D"/>
    <w:rsid w:val="00DA0CF5"/>
    <w:rsid w:val="00DB62E3"/>
    <w:rsid w:val="00DC7B87"/>
    <w:rsid w:val="00DE3933"/>
    <w:rsid w:val="00E015D1"/>
    <w:rsid w:val="00E13564"/>
    <w:rsid w:val="00E23B37"/>
    <w:rsid w:val="00E52ADE"/>
    <w:rsid w:val="00E60CDF"/>
    <w:rsid w:val="00E639D0"/>
    <w:rsid w:val="00E7524F"/>
    <w:rsid w:val="00E95072"/>
    <w:rsid w:val="00EC6250"/>
    <w:rsid w:val="00ED0346"/>
    <w:rsid w:val="00ED18CA"/>
    <w:rsid w:val="00EF4F29"/>
    <w:rsid w:val="00F15E58"/>
    <w:rsid w:val="00F3052E"/>
    <w:rsid w:val="00F40E24"/>
    <w:rsid w:val="00F43F3D"/>
    <w:rsid w:val="00F5072F"/>
    <w:rsid w:val="00F518F3"/>
    <w:rsid w:val="00F54254"/>
    <w:rsid w:val="00F77142"/>
    <w:rsid w:val="00F93A42"/>
    <w:rsid w:val="00FC1BB7"/>
    <w:rsid w:val="00FF020A"/>
    <w:rsid w:val="00FF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38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A738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38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38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38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7D0F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D0F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D0F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38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738E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7D0F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38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A738E4"/>
    <w:rPr>
      <w:color w:val="0000FF"/>
      <w:u w:val="none"/>
    </w:rPr>
  </w:style>
  <w:style w:type="table" w:styleId="a9">
    <w:name w:val="Table Grid"/>
    <w:basedOn w:val="a1"/>
    <w:rsid w:val="007D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D0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0F7A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D0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0F7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738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38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38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B6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4381-C23B-40C6-985E-BE1BC808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331</TotalTime>
  <Pages>1</Pages>
  <Words>6371</Words>
  <Characters>36316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53</cp:revision>
  <cp:lastPrinted>2020-03-02T13:24:00Z</cp:lastPrinted>
  <dcterms:created xsi:type="dcterms:W3CDTF">2017-11-30T11:30:00Z</dcterms:created>
  <dcterms:modified xsi:type="dcterms:W3CDTF">2020-12-26T12:40:00Z</dcterms:modified>
</cp:coreProperties>
</file>